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B6" w:rsidRDefault="002671D0" w:rsidP="002671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12CF0" wp14:editId="7A45B63F">
                <wp:simplePos x="0" y="0"/>
                <wp:positionH relativeFrom="column">
                  <wp:posOffset>3943349</wp:posOffset>
                </wp:positionH>
                <wp:positionV relativeFrom="paragraph">
                  <wp:posOffset>19050</wp:posOffset>
                </wp:positionV>
                <wp:extent cx="2447925" cy="10363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1D0" w:rsidRPr="002671D0" w:rsidRDefault="002671D0" w:rsidP="002671D0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2671D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Mrs. Brooks</w:t>
                            </w:r>
                          </w:p>
                          <w:p w:rsidR="002671D0" w:rsidRPr="002671D0" w:rsidRDefault="002671D0" w:rsidP="002671D0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2671D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Classroom Newsletter</w:t>
                            </w:r>
                          </w:p>
                          <w:p w:rsidR="002671D0" w:rsidRPr="002671D0" w:rsidRDefault="003B3FA5" w:rsidP="002671D0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October</w:t>
                            </w:r>
                            <w:r w:rsidR="002671D0" w:rsidRPr="002671D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12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5pt;margin-top:1.5pt;width:192.7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" fillcolor="white [3201]" strokeweight=".5pt">
                <v:textbox>
                  <w:txbxContent>
                    <w:p w:rsidR="002671D0" w:rsidRPr="002671D0" w:rsidRDefault="002671D0" w:rsidP="002671D0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2671D0">
                        <w:rPr>
                          <w:rFonts w:ascii="Algerian" w:hAnsi="Algerian"/>
                          <w:sz w:val="24"/>
                          <w:szCs w:val="24"/>
                        </w:rPr>
                        <w:t>Mrs. Brooks</w:t>
                      </w:r>
                    </w:p>
                    <w:p w:rsidR="002671D0" w:rsidRPr="002671D0" w:rsidRDefault="002671D0" w:rsidP="002671D0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2671D0">
                        <w:rPr>
                          <w:rFonts w:ascii="Algerian" w:hAnsi="Algerian"/>
                          <w:sz w:val="24"/>
                          <w:szCs w:val="24"/>
                        </w:rPr>
                        <w:t>Classroom Newsletter</w:t>
                      </w:r>
                    </w:p>
                    <w:p w:rsidR="002671D0" w:rsidRPr="002671D0" w:rsidRDefault="003B3FA5" w:rsidP="002671D0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October</w:t>
                      </w:r>
                      <w:r w:rsidR="002671D0" w:rsidRPr="002671D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F6D7E87" wp14:editId="069BF3C3">
            <wp:extent cx="3667125" cy="1055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%20hero%20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272" cy="10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64" w:rsidRDefault="002A7A64" w:rsidP="002671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34724" wp14:editId="76CD361F">
                <wp:simplePos x="0" y="0"/>
                <wp:positionH relativeFrom="column">
                  <wp:posOffset>-314325</wp:posOffset>
                </wp:positionH>
                <wp:positionV relativeFrom="paragraph">
                  <wp:posOffset>140335</wp:posOffset>
                </wp:positionV>
                <wp:extent cx="3181350" cy="575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A64" w:rsidRDefault="00CA58A1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From The Desk of Mrs. Brooks:</w:t>
                            </w:r>
                          </w:p>
                          <w:p w:rsidR="005643E6" w:rsidRDefault="003B3FA5" w:rsidP="005643E6">
                            <w:pPr>
                              <w:ind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Thank you for coming to your child’s conference.  I truly enjoyed sharing all of the wonderful things your child has been doing in the classroom.  For those of you who were not able to attend our </w:t>
                            </w:r>
                            <w:r w:rsidR="00D464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regular conferences, we will hold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ESL conferences on Wednesday, October 5</w:t>
                            </w:r>
                            <w:r w:rsidRPr="003B3FA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3:50-5:50.  Please stop in anytime during</w:t>
                            </w:r>
                            <w:r w:rsidR="00D464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those hours so that I can do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child’s conference.  100% conference attendance is the expectation here at Unity.  If you cannot </w:t>
                            </w:r>
                            <w:r w:rsidR="009A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come here, I would love to go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your house to hold the conference.  Please call to let m</w:t>
                            </w:r>
                            <w:r w:rsidR="00D73F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 know which option works best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you (279-6839 ext. 2315).</w:t>
                            </w:r>
                          </w:p>
                          <w:p w:rsidR="003B3FA5" w:rsidRDefault="003B3FA5" w:rsidP="003B3F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B3FA5" w:rsidRDefault="003B3FA5" w:rsidP="003B3F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**The end of the 1</w:t>
                            </w:r>
                            <w:r w:rsidRPr="003B3FA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quarter is October 26</w:t>
                            </w:r>
                            <w:r w:rsidRPr="003B3FA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All quarter tests will be given at that time.  Please make sure your child is at school every day so he/she can learn the content.</w:t>
                            </w:r>
                          </w:p>
                          <w:p w:rsidR="003B3FA5" w:rsidRPr="005643E6" w:rsidRDefault="003B3FA5" w:rsidP="005643E6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4724" id="Text Box 5" o:spid="_x0000_s1027" type="#_x0000_t202" style="position:absolute;margin-left:-24.75pt;margin-top:11.05pt;width:250.5pt;height:4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" fillcolor="white [3201]" strokeweight=".5pt">
                <v:textbox>
                  <w:txbxContent>
                    <w:p w:rsidR="002A7A64" w:rsidRDefault="00CA58A1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From The Desk of Mrs. Brooks:</w:t>
                      </w:r>
                    </w:p>
                    <w:p w:rsidR="005643E6" w:rsidRDefault="003B3FA5" w:rsidP="005643E6">
                      <w:pPr>
                        <w:ind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Thank you for coming to your child’s conference.  I truly enjoyed sharing all of the wonderful things your child has been doing in the classroom.  For those of you who were not able to attend our </w:t>
                      </w:r>
                      <w:r w:rsidR="00D4649F">
                        <w:rPr>
                          <w:rFonts w:ascii="Comic Sans MS" w:hAnsi="Comic Sans MS"/>
                          <w:sz w:val="24"/>
                          <w:szCs w:val="24"/>
                        </w:rPr>
                        <w:t>regular conferences, we will hold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ESL conferences on Wednesday, October 5</w:t>
                      </w:r>
                      <w:r w:rsidRPr="003B3FA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3:50-5:50.  Please stop in anytime during</w:t>
                      </w:r>
                      <w:r w:rsidR="00D464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those hours so that I can do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child’s conference.  100% conference attendance is the expectation here at Unity.  If you cannot </w:t>
                      </w:r>
                      <w:r w:rsidR="009A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come here, I would love to go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your house to hold the conference.  Please call to let m</w:t>
                      </w:r>
                      <w:r w:rsidR="00D73F57">
                        <w:rPr>
                          <w:rFonts w:ascii="Comic Sans MS" w:hAnsi="Comic Sans MS"/>
                          <w:sz w:val="24"/>
                          <w:szCs w:val="24"/>
                        </w:rPr>
                        <w:t>e know which option works best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you (279-6839 ext. 2315).</w:t>
                      </w:r>
                    </w:p>
                    <w:p w:rsidR="003B3FA5" w:rsidRDefault="003B3FA5" w:rsidP="003B3F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B3FA5" w:rsidRDefault="003B3FA5" w:rsidP="003B3F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**The end of the 1</w:t>
                      </w:r>
                      <w:r w:rsidRPr="003B3FA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quarter is October 26</w:t>
                      </w:r>
                      <w:r w:rsidRPr="003B3FA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 All quarter tests will be given at that time.  Please make sure your child is at school every day so he/she can learn the content.</w:t>
                      </w:r>
                    </w:p>
                    <w:p w:rsidR="003B3FA5" w:rsidRPr="005643E6" w:rsidRDefault="003B3FA5" w:rsidP="005643E6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57D2B" wp14:editId="660FD2CE">
                <wp:simplePos x="0" y="0"/>
                <wp:positionH relativeFrom="column">
                  <wp:posOffset>3095625</wp:posOffset>
                </wp:positionH>
                <wp:positionV relativeFrom="paragraph">
                  <wp:posOffset>135255</wp:posOffset>
                </wp:positionV>
                <wp:extent cx="3181350" cy="5600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60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A64" w:rsidRPr="00AE6AC4" w:rsidRDefault="00CA58A1" w:rsidP="002A7A64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E6AC4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Classroom Happenings:</w:t>
                            </w:r>
                          </w:p>
                          <w:p w:rsidR="00AE6AC4" w:rsidRPr="00C62A8A" w:rsidRDefault="00AE6AC4" w:rsidP="002A7A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Math:</w:t>
                            </w:r>
                            <w:r w:rsid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Your child is</w:t>
                            </w:r>
                            <w:r w:rsidRPr="00C62A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writing numbers 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hundreds </w:t>
                            </w:r>
                            <w:r w:rsidRPr="00C62A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 different ways (drawing it out, number form, 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hundreds, </w:t>
                            </w:r>
                            <w:r w:rsidRPr="00C62A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tens and ones, expanded form and word form).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6AC4" w:rsidRPr="00C62A8A" w:rsidRDefault="00AE6AC4" w:rsidP="002A7A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Reading:  </w:t>
                            </w:r>
                            <w:r w:rsid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is</w:t>
                            </w:r>
                            <w:r w:rsidR="00C62A8A" w:rsidRPr="00C62A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asking and answering who, what, when, where, </w:t>
                            </w:r>
                            <w:r w:rsid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how questions.  He/she is also r</w:t>
                            </w:r>
                            <w:r w:rsidR="00C62A8A" w:rsidRPr="00C62A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ecounting stories and determining the central message.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Please continue to have your child read for 10 minutes every night.  Then sign his/her reading log sheet.</w:t>
                            </w:r>
                          </w:p>
                          <w:p w:rsidR="00AE6AC4" w:rsidRPr="00C62A8A" w:rsidRDefault="00AE6AC4" w:rsidP="002A7A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Writing:</w:t>
                            </w:r>
                            <w:r w:rsidR="008B715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is writing about a small moment in his/her life and making it a big moment by adding details.</w:t>
                            </w:r>
                          </w:p>
                          <w:p w:rsidR="00AE6AC4" w:rsidRPr="00C62A8A" w:rsidRDefault="00AE6AC4" w:rsidP="002A7A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Social Studies:</w:t>
                            </w:r>
                            <w:r w:rsidR="00C62A8A" w:rsidRP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 is </w:t>
                            </w:r>
                            <w:r w:rsidR="00C62A8A" w:rsidRPr="00C62A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about groups, leaders, rules, communities, and neighborhoods.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E6AC4" w:rsidRPr="00C62A8A" w:rsidRDefault="00AE6AC4" w:rsidP="002A7A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Science:</w:t>
                            </w:r>
                            <w:r w:rsidR="00C62A8A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is</w:t>
                            </w:r>
                            <w:r w:rsidR="003B3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constructing models to demonstrate the design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57D2B" id="Text Box 6" o:spid="_x0000_s1028" type="#_x0000_t202" style="position:absolute;margin-left:243.75pt;margin-top:10.65pt;width:250.5pt;height:4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" fillcolor="window" strokeweight=".5pt">
                <v:textbox>
                  <w:txbxContent>
                    <w:p w:rsidR="002A7A64" w:rsidRPr="00AE6AC4" w:rsidRDefault="00CA58A1" w:rsidP="002A7A64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E6AC4">
                        <w:rPr>
                          <w:rFonts w:ascii="Algerian" w:hAnsi="Algerian"/>
                          <w:sz w:val="32"/>
                          <w:szCs w:val="32"/>
                        </w:rPr>
                        <w:t>Classroom Happenings:</w:t>
                      </w:r>
                    </w:p>
                    <w:p w:rsidR="00AE6AC4" w:rsidRPr="00C62A8A" w:rsidRDefault="00AE6AC4" w:rsidP="002A7A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A8A">
                        <w:rPr>
                          <w:rFonts w:ascii="Algerian" w:hAnsi="Algerian"/>
                          <w:sz w:val="24"/>
                          <w:szCs w:val="24"/>
                        </w:rPr>
                        <w:t>Math:</w:t>
                      </w:r>
                      <w:r w:rsid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Your child is</w:t>
                      </w:r>
                      <w:r w:rsidRPr="00C62A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writing numbers 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hundreds </w:t>
                      </w:r>
                      <w:r w:rsidRPr="00C62A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 different ways (drawing it out, number form, 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hundreds, </w:t>
                      </w:r>
                      <w:r w:rsidRPr="00C62A8A">
                        <w:rPr>
                          <w:rFonts w:ascii="Comic Sans MS" w:hAnsi="Comic Sans MS"/>
                          <w:sz w:val="24"/>
                          <w:szCs w:val="24"/>
                        </w:rPr>
                        <w:t>tens and ones, expanded form and word form).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6AC4" w:rsidRPr="00C62A8A" w:rsidRDefault="00AE6AC4" w:rsidP="002A7A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A8A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Reading:  </w:t>
                      </w:r>
                      <w:r w:rsid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is</w:t>
                      </w:r>
                      <w:r w:rsidR="00C62A8A" w:rsidRPr="00C62A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asking and answering who, what, when, where, </w:t>
                      </w:r>
                      <w:r w:rsid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>and how questions.  He/she is also r</w:t>
                      </w:r>
                      <w:r w:rsidR="00C62A8A" w:rsidRPr="00C62A8A">
                        <w:rPr>
                          <w:rFonts w:ascii="Comic Sans MS" w:hAnsi="Comic Sans MS"/>
                          <w:sz w:val="24"/>
                          <w:szCs w:val="24"/>
                        </w:rPr>
                        <w:t>ecounting stories and determining the central message.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Please continue to have your child read for 10 minutes every night.  Then sign his/her reading log sheet.</w:t>
                      </w:r>
                    </w:p>
                    <w:p w:rsidR="00AE6AC4" w:rsidRPr="00C62A8A" w:rsidRDefault="00AE6AC4" w:rsidP="002A7A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A8A">
                        <w:rPr>
                          <w:rFonts w:ascii="Algerian" w:hAnsi="Algerian"/>
                          <w:sz w:val="24"/>
                          <w:szCs w:val="24"/>
                        </w:rPr>
                        <w:t>Writing:</w:t>
                      </w:r>
                      <w:r w:rsidR="008B715B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is writing about a small moment in his/her life and making it a big moment by adding details.</w:t>
                      </w:r>
                    </w:p>
                    <w:p w:rsidR="00AE6AC4" w:rsidRPr="00C62A8A" w:rsidRDefault="00AE6AC4" w:rsidP="002A7A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A8A">
                        <w:rPr>
                          <w:rFonts w:ascii="Algerian" w:hAnsi="Algerian"/>
                          <w:sz w:val="24"/>
                          <w:szCs w:val="24"/>
                        </w:rPr>
                        <w:t>Social Studies:</w:t>
                      </w:r>
                      <w:r w:rsidR="00C62A8A" w:rsidRPr="00C62A8A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</w:t>
                      </w:r>
                      <w:r w:rsid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 is </w:t>
                      </w:r>
                      <w:r w:rsidR="00C62A8A" w:rsidRPr="00C62A8A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about groups, leaders, rules, communities, and neighborhoods.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E6AC4" w:rsidRPr="00C62A8A" w:rsidRDefault="00AE6AC4" w:rsidP="002A7A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A8A">
                        <w:rPr>
                          <w:rFonts w:ascii="Algerian" w:hAnsi="Algerian"/>
                          <w:sz w:val="24"/>
                          <w:szCs w:val="24"/>
                        </w:rPr>
                        <w:t>Science:</w:t>
                      </w:r>
                      <w:r w:rsidR="00C62A8A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</w:t>
                      </w:r>
                      <w:r w:rsid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is</w:t>
                      </w:r>
                      <w:r w:rsidR="003B3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constructing models to demonstrate the design process.</w:t>
                      </w:r>
                    </w:p>
                  </w:txbxContent>
                </v:textbox>
              </v:shape>
            </w:pict>
          </mc:Fallback>
        </mc:AlternateContent>
      </w:r>
    </w:p>
    <w:p w:rsidR="002A7A64" w:rsidRPr="002A7A64" w:rsidRDefault="002A7A64" w:rsidP="002671D0">
      <w:pPr>
        <w:rPr>
          <w:rFonts w:ascii="Stencil" w:hAnsi="Stencil"/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A7A64" w:rsidP="00267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8BAD1" wp14:editId="3A13BAD8">
                <wp:simplePos x="0" y="0"/>
                <wp:positionH relativeFrom="column">
                  <wp:posOffset>-314325</wp:posOffset>
                </wp:positionH>
                <wp:positionV relativeFrom="paragraph">
                  <wp:posOffset>191135</wp:posOffset>
                </wp:positionV>
                <wp:extent cx="6581775" cy="1390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8A" w:rsidRPr="008B715B" w:rsidRDefault="00C62A8A" w:rsidP="008B715B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:rsidR="008B715B" w:rsidRDefault="002D32DB" w:rsidP="008B7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having</w:t>
                            </w:r>
                            <w:r w:rsidR="009A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Halloween parade and party on October 31</w:t>
                            </w:r>
                            <w:r w:rsidR="009A3341" w:rsidRPr="009A334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A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If you do not want your child to participate, please send me a note right away.</w:t>
                            </w:r>
                            <w:bookmarkStart w:id="0" w:name="_GoBack"/>
                            <w:bookmarkEnd w:id="0"/>
                            <w:r w:rsid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715B" w:rsidRPr="008B715B" w:rsidRDefault="008B715B" w:rsidP="008B7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7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do not allow your child to bring special items from home (toys, watches, games).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BAD1" id="Text Box 7" o:spid="_x0000_s1029" type="#_x0000_t202" style="position:absolute;left:0;text-align:left;margin-left:-24.75pt;margin-top:15.05pt;width:518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" fillcolor="white [3201]" strokeweight=".5pt">
                <v:textbox>
                  <w:txbxContent>
                    <w:p w:rsidR="00C62A8A" w:rsidRPr="008B715B" w:rsidRDefault="00C62A8A" w:rsidP="008B715B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Reminders:</w:t>
                      </w:r>
                    </w:p>
                    <w:p w:rsidR="008B715B" w:rsidRDefault="002D32DB" w:rsidP="008B7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having</w:t>
                      </w:r>
                      <w:r w:rsidR="009A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Halloween parade and party on October 31</w:t>
                      </w:r>
                      <w:r w:rsidR="009A3341" w:rsidRPr="009A3341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A3341">
                        <w:rPr>
                          <w:rFonts w:ascii="Comic Sans MS" w:hAnsi="Comic Sans MS"/>
                          <w:sz w:val="24"/>
                          <w:szCs w:val="24"/>
                        </w:rPr>
                        <w:t>.  If you do not want your child to participate, please send me a note right away.</w:t>
                      </w:r>
                      <w:bookmarkStart w:id="1" w:name="_GoBack"/>
                      <w:bookmarkEnd w:id="1"/>
                      <w:r w:rsid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715B" w:rsidRPr="008B715B" w:rsidRDefault="008B715B" w:rsidP="008B7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715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do not allow your child to bring special items from home (toys, watches, games).</w:t>
                      </w:r>
                    </w:p>
                  </w:txbxContent>
                </v:textbox>
              </v:shape>
            </w:pict>
          </mc:Fallback>
        </mc:AlternateContent>
      </w: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Default="002671D0" w:rsidP="002671D0">
      <w:pPr>
        <w:jc w:val="center"/>
        <w:rPr>
          <w:sz w:val="28"/>
          <w:szCs w:val="28"/>
        </w:rPr>
      </w:pPr>
    </w:p>
    <w:p w:rsidR="002671D0" w:rsidRPr="002671D0" w:rsidRDefault="002671D0" w:rsidP="002671D0">
      <w:pPr>
        <w:jc w:val="center"/>
        <w:rPr>
          <w:sz w:val="28"/>
          <w:szCs w:val="28"/>
        </w:rPr>
      </w:pPr>
    </w:p>
    <w:sectPr w:rsidR="002671D0" w:rsidRPr="002671D0" w:rsidSect="002671D0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BA" w:rsidRDefault="00E834BA" w:rsidP="00C21284">
      <w:pPr>
        <w:spacing w:after="0" w:line="240" w:lineRule="auto"/>
      </w:pPr>
      <w:r>
        <w:separator/>
      </w:r>
    </w:p>
  </w:endnote>
  <w:endnote w:type="continuationSeparator" w:id="0">
    <w:p w:rsidR="00E834BA" w:rsidRDefault="00E834BA" w:rsidP="00C2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BA" w:rsidRDefault="00E834BA" w:rsidP="00C21284">
      <w:pPr>
        <w:spacing w:after="0" w:line="240" w:lineRule="auto"/>
      </w:pPr>
      <w:r>
        <w:separator/>
      </w:r>
    </w:p>
  </w:footnote>
  <w:footnote w:type="continuationSeparator" w:id="0">
    <w:p w:rsidR="00E834BA" w:rsidRDefault="00E834BA" w:rsidP="00C2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6146"/>
    <w:multiLevelType w:val="hybridMultilevel"/>
    <w:tmpl w:val="509E1ECC"/>
    <w:lvl w:ilvl="0" w:tplc="51B4C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D0"/>
    <w:rsid w:val="00014F3C"/>
    <w:rsid w:val="00090A74"/>
    <w:rsid w:val="002671D0"/>
    <w:rsid w:val="002A7A64"/>
    <w:rsid w:val="002D32DB"/>
    <w:rsid w:val="003B3FA5"/>
    <w:rsid w:val="005643E6"/>
    <w:rsid w:val="006D7D2C"/>
    <w:rsid w:val="00737B23"/>
    <w:rsid w:val="008A67E2"/>
    <w:rsid w:val="008B715B"/>
    <w:rsid w:val="008F6546"/>
    <w:rsid w:val="00971F34"/>
    <w:rsid w:val="009A3341"/>
    <w:rsid w:val="00AE6AC4"/>
    <w:rsid w:val="00C21284"/>
    <w:rsid w:val="00C62A8A"/>
    <w:rsid w:val="00CA58A1"/>
    <w:rsid w:val="00D4649F"/>
    <w:rsid w:val="00D73F57"/>
    <w:rsid w:val="00E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45385-CFAA-4652-B839-C5CDCBB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84"/>
  </w:style>
  <w:style w:type="paragraph" w:styleId="Footer">
    <w:name w:val="footer"/>
    <w:basedOn w:val="Normal"/>
    <w:link w:val="FooterChar"/>
    <w:uiPriority w:val="99"/>
    <w:unhideWhenUsed/>
    <w:rsid w:val="00C2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84"/>
  </w:style>
  <w:style w:type="paragraph" w:styleId="ListParagraph">
    <w:name w:val="List Paragraph"/>
    <w:basedOn w:val="Normal"/>
    <w:uiPriority w:val="34"/>
    <w:qFormat/>
    <w:rsid w:val="008B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AMANDA</dc:creator>
  <cp:keywords/>
  <dc:description/>
  <cp:lastModifiedBy>BROOKS, AMANDA</cp:lastModifiedBy>
  <cp:revision>5</cp:revision>
  <cp:lastPrinted>2016-10-03T12:54:00Z</cp:lastPrinted>
  <dcterms:created xsi:type="dcterms:W3CDTF">2016-10-03T12:54:00Z</dcterms:created>
  <dcterms:modified xsi:type="dcterms:W3CDTF">2016-10-03T13:01:00Z</dcterms:modified>
</cp:coreProperties>
</file>